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当院におけるロコモティブシンドローム予防啓発の取り組み</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整形外科米澤病院　ロコモコーディネーター理学療法士*¹　岡田智史*¹</w:t>
      </w:r>
    </w:p>
    <w:p w:rsidR="00C7697A" w:rsidRPr="00C7697A" w:rsidRDefault="00C7697A" w:rsidP="00C7697A">
      <w:pPr>
        <w:spacing w:before="0" w:beforeAutospacing="0" w:after="0" w:afterAutospacing="0" w:line="240" w:lineRule="auto"/>
        <w:rPr>
          <w:rFonts w:asciiTheme="minorEastAsia" w:hAnsiTheme="minorEastAsia"/>
          <w:color w:val="000000" w:themeColor="text1"/>
          <w:kern w:val="24"/>
          <w:szCs w:val="21"/>
        </w:rPr>
      </w:pP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【はじめに】当院がある地域を管理する地域包括支援センターより運動機能向上プログラムの事業委託依頼があり当院のロコモコーディネーターが実施することとなった。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当院の取り組みは当院がある市町村が行っている介護予防事業へ参加し地域に住む対象者の方々の身体機能データ等を収集し住民への還元に活用することを目的にした。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当院がある石川県金沢市は一次介護予防事業と二次介護予防事業を実施しており今回、我々は一次介護予防事業に参加した。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実際に委託があったのは当院がある校下６箇所の集会場等で実施し参加者は延べ９７名であった。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Pr>
          <w:rFonts w:asciiTheme="minorEastAsia" w:hAnsiTheme="minorEastAsia" w:hint="eastAsia"/>
          <w:color w:val="000000" w:themeColor="text1"/>
          <w:kern w:val="24"/>
          <w:szCs w:val="21"/>
        </w:rPr>
        <w:t>【</w:t>
      </w:r>
      <w:r w:rsidRPr="00C7697A">
        <w:rPr>
          <w:rFonts w:asciiTheme="minorEastAsia" w:hAnsiTheme="minorEastAsia" w:hint="eastAsia"/>
          <w:color w:val="000000" w:themeColor="text1"/>
          <w:kern w:val="24"/>
          <w:szCs w:val="21"/>
        </w:rPr>
        <w:t>実施内容</w:t>
      </w:r>
      <w:r>
        <w:rPr>
          <w:rFonts w:asciiTheme="minorEastAsia" w:hAnsiTheme="minorEastAsia" w:hint="eastAsia"/>
          <w:color w:val="000000" w:themeColor="text1"/>
          <w:kern w:val="24"/>
          <w:szCs w:val="21"/>
        </w:rPr>
        <w:t>】</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ロコモティブシンドロームに対する講義、クイズ、ロコモ度テスト、ロコトレ・ゲームを参加者に実施し認知症との関連を説明する</w:t>
      </w:r>
      <w:r w:rsidR="00784C3F">
        <w:rPr>
          <w:rFonts w:asciiTheme="minorEastAsia" w:hAnsiTheme="minorEastAsia" w:hint="eastAsia"/>
          <w:color w:val="000000" w:themeColor="text1"/>
          <w:kern w:val="24"/>
          <w:szCs w:val="21"/>
        </w:rPr>
        <w:t>クイズや意見交換会＆反省会を企画、実施</w:t>
      </w:r>
      <w:r w:rsidRPr="00C7697A">
        <w:rPr>
          <w:rFonts w:asciiTheme="minorEastAsia" w:hAnsiTheme="minorEastAsia" w:hint="eastAsia"/>
          <w:color w:val="000000" w:themeColor="text1"/>
          <w:kern w:val="24"/>
          <w:szCs w:val="21"/>
        </w:rPr>
        <w:t>した。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参加された方でロ</w:t>
      </w:r>
      <w:r w:rsidR="00784C3F">
        <w:rPr>
          <w:rFonts w:asciiTheme="minorEastAsia" w:hAnsiTheme="minorEastAsia" w:hint="eastAsia"/>
          <w:color w:val="000000" w:themeColor="text1"/>
          <w:kern w:val="24"/>
          <w:szCs w:val="21"/>
        </w:rPr>
        <w:t>コモ度１の方が４３名ロコモ度２の方が２７名おられる事が分かった</w:t>
      </w:r>
      <w:r w:rsidRPr="00C7697A">
        <w:rPr>
          <w:rFonts w:asciiTheme="minorEastAsia" w:hAnsiTheme="minorEastAsia" w:hint="eastAsia"/>
          <w:color w:val="000000" w:themeColor="text1"/>
          <w:kern w:val="24"/>
          <w:szCs w:val="21"/>
        </w:rPr>
        <w:t>。ロコモ度テストは</w:t>
      </w:r>
      <w:r w:rsidR="00784C3F">
        <w:rPr>
          <w:rFonts w:asciiTheme="minorEastAsia" w:hAnsiTheme="minorEastAsia" w:hint="eastAsia"/>
          <w:color w:val="000000" w:themeColor="text1"/>
          <w:kern w:val="24"/>
          <w:szCs w:val="21"/>
        </w:rPr>
        <w:t>「やってみると意外とできた」</w:t>
      </w:r>
      <w:r w:rsidRPr="00C7697A">
        <w:rPr>
          <w:rFonts w:asciiTheme="minorEastAsia" w:hAnsiTheme="minorEastAsia" w:hint="eastAsia"/>
          <w:color w:val="000000" w:themeColor="text1"/>
          <w:kern w:val="24"/>
          <w:szCs w:val="21"/>
        </w:rPr>
        <w:t>とご自身の身体機能に自信を深められた方から</w:t>
      </w:r>
      <w:r w:rsidR="00784C3F">
        <w:rPr>
          <w:rFonts w:asciiTheme="minorEastAsia" w:hAnsiTheme="minorEastAsia" w:hint="eastAsia"/>
          <w:color w:val="000000" w:themeColor="text1"/>
          <w:kern w:val="24"/>
          <w:szCs w:val="21"/>
        </w:rPr>
        <w:t>「</w:t>
      </w:r>
      <w:r w:rsidRPr="00C7697A">
        <w:rPr>
          <w:rFonts w:asciiTheme="minorEastAsia" w:hAnsiTheme="minorEastAsia" w:hint="eastAsia"/>
          <w:color w:val="000000" w:themeColor="text1"/>
          <w:kern w:val="24"/>
          <w:szCs w:val="21"/>
        </w:rPr>
        <w:t>できなかった</w:t>
      </w:r>
      <w:r w:rsidR="00784C3F">
        <w:rPr>
          <w:rFonts w:asciiTheme="minorEastAsia" w:hAnsiTheme="minorEastAsia" w:hint="eastAsia"/>
          <w:color w:val="000000" w:themeColor="text1"/>
          <w:kern w:val="24"/>
          <w:szCs w:val="21"/>
        </w:rPr>
        <w:t>」</w:t>
      </w:r>
      <w:r w:rsidRPr="00C7697A">
        <w:rPr>
          <w:rFonts w:asciiTheme="minorEastAsia" w:hAnsiTheme="minorEastAsia" w:hint="eastAsia"/>
          <w:color w:val="000000" w:themeColor="text1"/>
          <w:kern w:val="24"/>
          <w:szCs w:val="21"/>
        </w:rPr>
        <w:t>と自信を落とされた方まで</w:t>
      </w:r>
      <w:r w:rsidR="00784C3F">
        <w:rPr>
          <w:rFonts w:asciiTheme="minorEastAsia" w:hAnsiTheme="minorEastAsia" w:hint="eastAsia"/>
          <w:color w:val="000000" w:themeColor="text1"/>
          <w:kern w:val="24"/>
          <w:szCs w:val="21"/>
        </w:rPr>
        <w:t>、</w:t>
      </w:r>
      <w:r w:rsidRPr="00C7697A">
        <w:rPr>
          <w:rFonts w:asciiTheme="minorEastAsia" w:hAnsiTheme="minorEastAsia" w:hint="eastAsia"/>
          <w:color w:val="000000" w:themeColor="text1"/>
          <w:kern w:val="24"/>
          <w:szCs w:val="21"/>
        </w:rPr>
        <w:t>多くの方がおられた一方で、クイズやゲームを実施したことで参加者へのアンケート結果から</w:t>
      </w:r>
      <w:r w:rsidR="00784C3F">
        <w:rPr>
          <w:rFonts w:asciiTheme="minorEastAsia" w:hAnsiTheme="minorEastAsia" w:hint="eastAsia"/>
          <w:color w:val="000000" w:themeColor="text1"/>
          <w:kern w:val="24"/>
          <w:szCs w:val="21"/>
        </w:rPr>
        <w:t>「楽しかった」、「</w:t>
      </w:r>
      <w:r w:rsidRPr="00C7697A">
        <w:rPr>
          <w:rFonts w:asciiTheme="minorEastAsia" w:hAnsiTheme="minorEastAsia" w:hint="eastAsia"/>
          <w:color w:val="000000" w:themeColor="text1"/>
          <w:kern w:val="24"/>
          <w:szCs w:val="21"/>
        </w:rPr>
        <w:t>またやりたい</w:t>
      </w:r>
      <w:r w:rsidR="00784C3F">
        <w:rPr>
          <w:rFonts w:asciiTheme="minorEastAsia" w:hAnsiTheme="minorEastAsia" w:hint="eastAsia"/>
          <w:color w:val="000000" w:themeColor="text1"/>
          <w:kern w:val="24"/>
          <w:szCs w:val="21"/>
        </w:rPr>
        <w:t>」</w:t>
      </w:r>
      <w:r w:rsidR="00175312">
        <w:rPr>
          <w:rFonts w:asciiTheme="minorEastAsia" w:hAnsiTheme="minorEastAsia" w:hint="eastAsia"/>
          <w:color w:val="000000" w:themeColor="text1"/>
          <w:kern w:val="24"/>
          <w:szCs w:val="21"/>
        </w:rPr>
        <w:t>といったポジティブな意見が多く見られた</w:t>
      </w:r>
      <w:r w:rsidRPr="00C7697A">
        <w:rPr>
          <w:rFonts w:asciiTheme="minorEastAsia" w:hAnsiTheme="minorEastAsia" w:hint="eastAsia"/>
          <w:color w:val="000000" w:themeColor="text1"/>
          <w:kern w:val="24"/>
          <w:szCs w:val="21"/>
        </w:rPr>
        <w:t>。</w:t>
      </w:r>
    </w:p>
    <w:p w:rsidR="00C7697A" w:rsidRDefault="00C7697A" w:rsidP="00C7697A">
      <w:pPr>
        <w:spacing w:before="0" w:beforeAutospacing="0" w:after="0" w:afterAutospacing="0" w:line="240" w:lineRule="auto"/>
        <w:rPr>
          <w:rFonts w:asciiTheme="minorEastAsia" w:hAnsiTheme="minorEastAsia" w:cs="ＭＳ 明朝"/>
          <w:color w:val="000000" w:themeColor="text1"/>
          <w:kern w:val="24"/>
          <w:szCs w:val="21"/>
        </w:rPr>
      </w:pPr>
      <w:r>
        <w:rPr>
          <w:rFonts w:asciiTheme="minorEastAsia" w:hAnsiTheme="minorEastAsia" w:cs="ＭＳ 明朝" w:hint="eastAsia"/>
          <w:color w:val="000000" w:themeColor="text1"/>
          <w:kern w:val="24"/>
          <w:szCs w:val="21"/>
        </w:rPr>
        <w:t>今回の取り組みで学べたこと</w:t>
      </w:r>
    </w:p>
    <w:p w:rsidR="00C7697A" w:rsidRPr="00C7697A" w:rsidRDefault="00C7697A" w:rsidP="00C7697A">
      <w:pPr>
        <w:spacing w:before="0" w:beforeAutospacing="0" w:after="0" w:afterAutospacing="0" w:line="240" w:lineRule="auto"/>
        <w:rPr>
          <w:rFonts w:asciiTheme="minorEastAsia" w:hAnsiTheme="minorEastAsia"/>
          <w:color w:val="000000" w:themeColor="text1"/>
          <w:kern w:val="24"/>
          <w:szCs w:val="21"/>
        </w:rPr>
      </w:pPr>
      <w:r w:rsidRPr="00C7697A">
        <w:rPr>
          <w:rFonts w:asciiTheme="minorEastAsia" w:hAnsiTheme="minorEastAsia" w:cs="ＭＳ 明朝"/>
          <w:color w:val="000000" w:themeColor="text1"/>
          <w:kern w:val="24"/>
          <w:szCs w:val="21"/>
        </w:rPr>
        <w:t>➀</w:t>
      </w:r>
      <w:r w:rsidRPr="00C7697A">
        <w:rPr>
          <w:rFonts w:asciiTheme="minorEastAsia" w:hAnsiTheme="minorEastAsia" w:hint="eastAsia"/>
          <w:color w:val="000000" w:themeColor="text1"/>
          <w:kern w:val="24"/>
          <w:szCs w:val="21"/>
        </w:rPr>
        <w:t>地域の方々にご自身の身体機能を認識していただけた。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②ご自身の身体機能を向上させる方法を伝えることができた。</w:t>
      </w:r>
    </w:p>
    <w:p w:rsidR="00C7697A" w:rsidRPr="00C7697A" w:rsidRDefault="00C7697A" w:rsidP="00C7697A">
      <w:pPr>
        <w:spacing w:before="0" w:beforeAutospacing="0" w:after="0" w:afterAutospacing="0" w:line="240" w:lineRule="auto"/>
        <w:rPr>
          <w:rFonts w:asciiTheme="minorEastAsia" w:hAnsiTheme="minorEastAsia"/>
          <w:color w:val="000000" w:themeColor="text1"/>
          <w:kern w:val="24"/>
          <w:szCs w:val="21"/>
        </w:rPr>
      </w:pPr>
      <w:r w:rsidRPr="00C7697A">
        <w:rPr>
          <w:rFonts w:asciiTheme="minorEastAsia" w:hAnsiTheme="minorEastAsia" w:cs="ＭＳ 明朝"/>
          <w:color w:val="000000" w:themeColor="text1"/>
          <w:kern w:val="24"/>
          <w:szCs w:val="21"/>
        </w:rPr>
        <w:t>➂</w:t>
      </w:r>
      <w:r w:rsidRPr="00C7697A">
        <w:rPr>
          <w:rFonts w:asciiTheme="minorEastAsia" w:hAnsiTheme="minorEastAsia" w:hint="eastAsia"/>
          <w:color w:val="000000" w:themeColor="text1"/>
          <w:kern w:val="24"/>
          <w:szCs w:val="21"/>
        </w:rPr>
        <w:t>ご自身の体と向き合う機会が提供できた。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④ロコモ度１の方が43名　ロコモ度２の方が27名おられた。</w:t>
      </w:r>
    </w:p>
    <w:p w:rsidR="00C7697A" w:rsidRPr="00C7697A"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sidRPr="00C7697A">
        <w:rPr>
          <w:rFonts w:asciiTheme="minorEastAsia" w:hAnsiTheme="minorEastAsia" w:hint="eastAsia"/>
          <w:color w:val="000000" w:themeColor="text1"/>
          <w:kern w:val="24"/>
          <w:szCs w:val="21"/>
        </w:rPr>
        <w:t>⑤運動を継続していくことの難しさが課題として挙がった。</w:t>
      </w:r>
    </w:p>
    <w:p w:rsidR="00494296" w:rsidRDefault="00C7697A" w:rsidP="00C7697A">
      <w:pPr>
        <w:spacing w:before="0" w:beforeAutospacing="0" w:after="0" w:afterAutospacing="0" w:line="240" w:lineRule="auto"/>
        <w:rPr>
          <w:rFonts w:asciiTheme="minorEastAsia" w:hAnsiTheme="minorEastAsia"/>
          <w:color w:val="000000" w:themeColor="text1"/>
          <w:kern w:val="24"/>
          <w:szCs w:val="21"/>
        </w:rPr>
      </w:pPr>
      <w:r w:rsidRPr="00C7697A">
        <w:rPr>
          <w:rFonts w:asciiTheme="minorEastAsia" w:hAnsiTheme="minorEastAsia" w:hint="eastAsia"/>
          <w:color w:val="000000" w:themeColor="text1"/>
          <w:kern w:val="24"/>
          <w:szCs w:val="21"/>
        </w:rPr>
        <w:t>⑥認知症とロコモティブシンドロームの関連についての話をすると話を聞いてくださる方が多かった。</w:t>
      </w:r>
    </w:p>
    <w:p w:rsidR="00C7697A" w:rsidRPr="00494296" w:rsidRDefault="00C7697A" w:rsidP="00C7697A">
      <w:pPr>
        <w:spacing w:before="0" w:beforeAutospacing="0" w:after="0" w:afterAutospacing="0" w:line="240" w:lineRule="auto"/>
        <w:rPr>
          <w:rFonts w:asciiTheme="minorEastAsia" w:hAnsiTheme="minorEastAsia" w:hint="eastAsia"/>
          <w:color w:val="000000" w:themeColor="text1"/>
          <w:kern w:val="24"/>
          <w:szCs w:val="21"/>
        </w:rPr>
      </w:pPr>
      <w:r>
        <w:rPr>
          <w:rFonts w:asciiTheme="minorEastAsia" w:hAnsiTheme="minorEastAsia" w:hint="eastAsia"/>
          <w:color w:val="000000" w:themeColor="text1"/>
          <w:kern w:val="24"/>
          <w:szCs w:val="21"/>
        </w:rPr>
        <w:t>ご参加の方々に運動を継続していくには一人ではなくみんなでやることが運動継続も良きモチベーションとなる事が分かり、実施していくにはこういった場所、時間を提供していくことが重要であると学ぶことができた。</w:t>
      </w:r>
      <w:bookmarkStart w:id="0" w:name="_GoBack"/>
      <w:bookmarkEnd w:id="0"/>
    </w:p>
    <w:sectPr w:rsidR="00C7697A" w:rsidRPr="004942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altName w:val="Yu Mincho"/>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C2"/>
    <w:rsid w:val="00175312"/>
    <w:rsid w:val="00494296"/>
    <w:rsid w:val="00683565"/>
    <w:rsid w:val="006C55D8"/>
    <w:rsid w:val="00742D16"/>
    <w:rsid w:val="00784C3F"/>
    <w:rsid w:val="00845098"/>
    <w:rsid w:val="00AD5DC2"/>
    <w:rsid w:val="00C7697A"/>
    <w:rsid w:val="00E12CD1"/>
    <w:rsid w:val="00EB5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17AC75-2DF9-4B4F-A679-60C3CAEA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5DC2"/>
    <w:pPr>
      <w:widowControl w:val="0"/>
      <w:autoSpaceDE w:val="0"/>
      <w:autoSpaceDN w:val="0"/>
      <w:adjustRightInd w:val="0"/>
    </w:pPr>
    <w:rPr>
      <w:rFonts w:ascii="游明朝" w:eastAsia="游明朝" w:cs="游明朝"/>
      <w:color w:val="000000"/>
      <w:kern w:val="0"/>
      <w:sz w:val="24"/>
      <w:szCs w:val="24"/>
    </w:rPr>
  </w:style>
  <w:style w:type="paragraph" w:styleId="Web">
    <w:name w:val="Normal (Web)"/>
    <w:basedOn w:val="a"/>
    <w:uiPriority w:val="99"/>
    <w:unhideWhenUsed/>
    <w:rsid w:val="006C55D8"/>
    <w:rPr>
      <w:rFonts w:ascii="ＭＳ Ｐゴシック" w:eastAsia="ＭＳ Ｐゴシック" w:hAnsi="ＭＳ Ｐゴシック" w:cs="ＭＳ Ｐゴシック"/>
      <w:kern w:val="0"/>
      <w:sz w:val="24"/>
      <w:szCs w:val="24"/>
    </w:rPr>
  </w:style>
  <w:style w:type="paragraph" w:styleId="a3">
    <w:name w:val="No Spacing"/>
    <w:uiPriority w:val="1"/>
    <w:qFormat/>
    <w:rsid w:val="0049429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697">
      <w:bodyDiv w:val="1"/>
      <w:marLeft w:val="0"/>
      <w:marRight w:val="0"/>
      <w:marTop w:val="0"/>
      <w:marBottom w:val="0"/>
      <w:divBdr>
        <w:top w:val="none" w:sz="0" w:space="0" w:color="auto"/>
        <w:left w:val="none" w:sz="0" w:space="0" w:color="auto"/>
        <w:bottom w:val="none" w:sz="0" w:space="0" w:color="auto"/>
        <w:right w:val="none" w:sz="0" w:space="0" w:color="auto"/>
      </w:divBdr>
    </w:div>
    <w:div w:id="118496661">
      <w:bodyDiv w:val="1"/>
      <w:marLeft w:val="0"/>
      <w:marRight w:val="0"/>
      <w:marTop w:val="0"/>
      <w:marBottom w:val="0"/>
      <w:divBdr>
        <w:top w:val="none" w:sz="0" w:space="0" w:color="auto"/>
        <w:left w:val="none" w:sz="0" w:space="0" w:color="auto"/>
        <w:bottom w:val="none" w:sz="0" w:space="0" w:color="auto"/>
        <w:right w:val="none" w:sz="0" w:space="0" w:color="auto"/>
      </w:divBdr>
    </w:div>
    <w:div w:id="1699315015">
      <w:bodyDiv w:val="1"/>
      <w:marLeft w:val="0"/>
      <w:marRight w:val="0"/>
      <w:marTop w:val="0"/>
      <w:marBottom w:val="0"/>
      <w:divBdr>
        <w:top w:val="none" w:sz="0" w:space="0" w:color="auto"/>
        <w:left w:val="none" w:sz="0" w:space="0" w:color="auto"/>
        <w:bottom w:val="none" w:sz="0" w:space="0" w:color="auto"/>
        <w:right w:val="none" w:sz="0" w:space="0" w:color="auto"/>
      </w:divBdr>
    </w:div>
    <w:div w:id="19769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吉田篤史</dc:creator>
  <cp:keywords/>
  <dc:description/>
  <cp:lastModifiedBy>吉田篤史</cp:lastModifiedBy>
  <cp:revision>4</cp:revision>
  <dcterms:created xsi:type="dcterms:W3CDTF">2020-01-15T03:29:00Z</dcterms:created>
  <dcterms:modified xsi:type="dcterms:W3CDTF">2020-01-15T04:38:00Z</dcterms:modified>
</cp:coreProperties>
</file>